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Tell-Tale Heart – Edgar Allan Poe</w:t>
      </w:r>
    </w:p>
    <w:p>
      <w:r>
        <w:t xml:space="preserve">  </w:t>
        <w:br/>
        <w:t xml:space="preserve">I am not mad—rather, I possess a sharp intellect and an acute sense of perception. Let me recount my tale to prove it.  </w:t>
        <w:br/>
        <w:br/>
        <w:t xml:space="preserve">I lived with an old man who had never wronged me, yet his pale blue eye filled me with unbearable dread. It was not the man I loathed, but his eye—cold, vacant, and vulture-like. Determined to rid myself of its gaze, I devised a plan.  </w:t>
        <w:br/>
        <w:br/>
        <w:t xml:space="preserve">For seven nights, I crept into his chamber, observing him as he slept. Each night, I was careful, patient. But on the eighth night, as I cautiously opened my lantern, a single beam of light fell upon his open eye. A wave of uncontrollable fury surged through me. Overcome with terror and rage, I acted—I struck swiftly, silencing him forever.  </w:t>
        <w:br/>
        <w:br/>
        <w:t xml:space="preserve">I dismembered the body and concealed it beneath the floorboards, ensuring not a trace remained. When the police arrived, I welcomed them with confidence, engaging them in conversation. But soon, an eerie sound began to fill the room—a faint, rhythmic thumping. My pulse quickened. The sound grew louder, more insistent, until it consumed me entirely.  </w:t>
        <w:br/>
        <w:br/>
        <w:t xml:space="preserve">Unable to endure the torment any longer, I broke. I shrieked my confession and tore at the floorboards, revealing my dark deed. It was his heart—his wretched, unrelenting heart—that had betrayed me.  </w:t>
        <w:br/>
      </w:r>
    </w:p>
    <w:p>
      <w:r>
        <w:br w:type="page"/>
      </w:r>
    </w:p>
    <w:p>
      <w:pPr>
        <w:pStyle w:val="Heading1"/>
      </w:pPr>
      <w:r>
        <w:t>القلب الواشي – إدغار آلان بو</w:t>
      </w:r>
    </w:p>
    <w:p>
      <w:pPr>
        <w:bidi w:val="1"/>
      </w:pPr>
      <w:r>
        <w:t xml:space="preserve">  </w:t>
        <w:br/>
        <w:t xml:space="preserve">لست مجنونًا—بل أتمتع بذكاء حاد وحس إدراك بالغ. دعوني أسرد لكم قصتي لإثبات ذلك.  </w:t>
        <w:br/>
        <w:br/>
        <w:t xml:space="preserve">كنت أعيش مع رجل عجوز لم يؤذني يومًا، ومع ذلك، كانت عينه الزرقاء الباهتة تبعث في داخلي رعبًا لا يُحتمل. لم أكره الرجل نفسه، بل كنت أخشى عينه—باردة، فارغة، كعين نسر جائع. عازمًا على التخلص من نظراتها، وضعت خطة محكمة.  </w:t>
        <w:br/>
        <w:br/>
        <w:t xml:space="preserve">على مدار سبع ليالٍ، كنت أتسلل إلى غرفته بحذر، أراقبه وهو نائم. كنت صبورًا، متيقظًا. لكن في الليلة الثامنة، عندما فتحت مصباحي بحذر، سقط شعاع ضوء خافت على عينه المفتوحة. اجتاحني غضب جامح، وإحساس طاغٍ بالخوف والغضب. لم أعد أتحكم في نفسي—هاجمت بسرعة، وأسكته إلى الأبد.  </w:t>
        <w:br/>
        <w:br/>
        <w:t xml:space="preserve">مزقت جسده إلى أشلاء وأخفيتها تحت الأرضية، متأكدًا من ألا يبقى أي أثر لجريمتي. وعندما جاءت الشرطة، رحبت بهم بثقة، وتحدثت معهم بهدوء. لكن سرعان ما بدأ صوت غريب يملأ الغرفة—خفقان خافت، منتظم. تسارعت نبضاتي. ازداد الصوت قوة، وإلحاحًا، حتى غمرني بالكامل.  </w:t>
        <w:br/>
        <w:br/>
        <w:t xml:space="preserve">لم أستطع تحمل العذاب أكثر، فانهرت. صرخت معترفًا بجريمتي، ومزقت الأرضية بعنف، كاشفًا عن فعلتي المشؤومة. لقد كان قلبه—ذلك القلب اللعين، الذي لم يتوقف عن الخفقان، هو من خانني في النهاية.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